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FF" w:rsidRPr="00A672FF" w:rsidRDefault="00DE1D79" w:rsidP="00A672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72FF" w:rsidRPr="00A67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«Любимые книги: прошлое, настоящее, будущее»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(Методическое письмо)</w:t>
      </w:r>
    </w:p>
    <w:p w:rsidR="00ED0194" w:rsidRDefault="00ED0194" w:rsidP="00A672FF">
      <w:pPr>
        <w:tabs>
          <w:tab w:val="left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0194" w:rsidRPr="004C7B11" w:rsidRDefault="00ED0194" w:rsidP="00ED01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C7B1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Светлана Ивановна </w:t>
      </w:r>
      <w:proofErr w:type="spellStart"/>
      <w:r w:rsidRPr="004C7B1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Макотченко</w:t>
      </w:r>
      <w:proofErr w:type="spellEnd"/>
      <w:r w:rsidRPr="004C7B1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,</w:t>
      </w:r>
    </w:p>
    <w:p w:rsidR="00ED0194" w:rsidRPr="004C7B11" w:rsidRDefault="00ED0194" w:rsidP="00ED019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C7B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главный библиотекарь отдела методической работы </w:t>
      </w:r>
    </w:p>
    <w:p w:rsidR="004C7B11" w:rsidRDefault="00ED0194" w:rsidP="00ED019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C7B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ГБУК РО «Ростовская областная детская библиотека </w:t>
      </w:r>
    </w:p>
    <w:p w:rsidR="00ED0194" w:rsidRPr="004C7B11" w:rsidRDefault="00ED0194" w:rsidP="00ED019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C7B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имени В.М. </w:t>
      </w:r>
      <w:proofErr w:type="spellStart"/>
      <w:r w:rsidRPr="004C7B11">
        <w:rPr>
          <w:rFonts w:ascii="Times New Roman" w:eastAsia="Calibri" w:hAnsi="Times New Roman" w:cs="Times New Roman"/>
          <w:b/>
          <w:i/>
          <w:sz w:val="24"/>
          <w:szCs w:val="24"/>
        </w:rPr>
        <w:t>Величкиной</w:t>
      </w:r>
      <w:proofErr w:type="spellEnd"/>
      <w:r w:rsidRPr="004C7B11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ED0194" w:rsidRDefault="00ED0194" w:rsidP="00A672FF">
      <w:pPr>
        <w:tabs>
          <w:tab w:val="left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Книги — корабли мысли, 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странствующие по волнам времени 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бережно несущие свой драгоценный груз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поколения к поколению. 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A672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Фрэнсис</w:t>
      </w:r>
      <w:proofErr w:type="spellEnd"/>
      <w:r w:rsidRPr="00A672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Бэкон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 – удивительные материальные объекты, созданные человеком. Каждая хранит в себе частицу времени. Открывая книгу, можно совершить невозможное – переступить границы пространства, времени, реальности. Книги, такие же разные, как и </w:t>
      </w:r>
      <w:r w:rsidR="00DE1D79"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</w:t>
      </w:r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их создают или читают. Есть книги, ставшие символами своего времени, есть, незаслуженно забытые, есть вновь открывшиеся и есть книги вне времени с вечными сюжетами. 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почему некоторые из книг переходят в категорию «любимые книги», какие книги были любимыми у читателей прошлых веков, какие любимы сегодняшними и какие книги станут любимыми у читателей будущего? П</w:t>
      </w:r>
      <w:r w:rsidR="00DE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оразмышлять над этими вопросами</w:t>
      </w:r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предлагаем вам в новом ежегодном литературно-творческом конкурсе. Итак, номинации: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Любимые книги: прошлое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участников конкурса рассказать о книге русского или зарубежного автора, которая была написана в Х</w:t>
      </w:r>
      <w:r w:rsidRPr="00A67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Х-ХХ веке. О книге можно рассказать: отзывом, сочинением или эссе, сделать презентацию, буктрейлер или видеоклип. А может, вы сделаете плакат, призывающий прочесть книгу. Или придумать новые иллюстрации </w:t>
      </w:r>
      <w:bookmarkStart w:id="0" w:name="_GoBack"/>
      <w:bookmarkEnd w:id="0"/>
      <w:r w:rsidR="00DE1D79"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книги,</w:t>
      </w:r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написанной сто или двести лет назад.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книгах каких авторов можно рассказать в этой номинации – это могут быть Александр Пушкин и Лев Толстой, Лидия Чарская, Лев Кассиль и Аркадий Гайдар, Виктор Драгунский и Владислав Крапивин. Если фамилии вашего любимого автора нет в этом коротком списке, не важно. Смело пишите о книгах ХIХ-ХХ века.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были написаны давно, а любят ли их сегодняшние читатели, родившиеся уже в ХХ</w:t>
      </w:r>
      <w:r w:rsidRPr="00A67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веке? Расскажите о своих литературных пристрастиях, объясните, почему эти книги нужно читать и сегодня.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Любимые книги: настоящее.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живём в ХХI веке. А какие они наши писатели-современники. Замечательные книги для детей младшего возраста пишут Станислав Востоков и Наталья Волкова, Виктория </w:t>
      </w:r>
      <w:proofErr w:type="spellStart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Ледерман</w:t>
      </w:r>
      <w:proofErr w:type="spellEnd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Анастасия </w:t>
      </w:r>
      <w:proofErr w:type="spellStart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Строкина</w:t>
      </w:r>
      <w:proofErr w:type="spellEnd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поэзию </w:t>
      </w:r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Анастасии Орловой, Галины Дядиной уже знают и любят не меньше, чем стихи </w:t>
      </w:r>
      <w:proofErr w:type="spellStart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Михалкова.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категории «книги для подростков» отлично зарекомендовали себя Нина </w:t>
      </w:r>
      <w:proofErr w:type="spellStart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Дашевская</w:t>
      </w:r>
      <w:proofErr w:type="spellEnd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Анна Никольская, Евгений </w:t>
      </w:r>
      <w:proofErr w:type="spellStart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Рудашевский</w:t>
      </w:r>
      <w:proofErr w:type="spellEnd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Эдуард </w:t>
      </w:r>
      <w:proofErr w:type="spellStart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Веркин</w:t>
      </w:r>
      <w:proofErr w:type="spellEnd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Дарья </w:t>
      </w:r>
      <w:proofErr w:type="spellStart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Доцук</w:t>
      </w:r>
      <w:proofErr w:type="spellEnd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Светлана Лаврова, Ольга </w:t>
      </w:r>
      <w:proofErr w:type="spellStart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Колпакова</w:t>
      </w:r>
      <w:proofErr w:type="spellEnd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Наринэ</w:t>
      </w:r>
      <w:proofErr w:type="spellEnd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Абгарян</w:t>
      </w:r>
      <w:proofErr w:type="spellEnd"/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разделение по читательскому адресу очень условно, так как почти у всех этих авторов есть книги для детей младшего возраста и для подростков.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книге можно рассказать: отзывом, сочинением или эссе, сделать презентацию, буктрейлер или видеоклип. Расскажите о том, какие приметы ХХI века вы встретили в книге? Как вы думаете, долго ли будет жить книга, которая вам понравилась?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Любимые книги: будущее.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номинации можно смело фантазировать на тему любимых книг: о чём они будут, любимые книги новых поколений, а может быть любимые книги прошлого и настоящего займут свои законные места среди любимых книг будущего? Может у вас есть на примете такие книги, расскажите о них!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этой номинации у вас есть возможность написать свою книгу. Какая это будет книга решать только вам: о технических новинках, которые входят в нашу жизнь каждый день, об отношения людей между собой и миром роботов, о чистой природе, которой осталось так мало. Пишите, рисуйте, создайте свою уникальную книгу. Она может быть традиционной на бумаге или картоне в виде книги, плаката, коллажа, а может быть в электронном виде: презентация, видеоклип.</w:t>
      </w:r>
    </w:p>
    <w:p w:rsidR="00A672FF" w:rsidRPr="00A672FF" w:rsidRDefault="00A672FF" w:rsidP="00A672F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56E4" w:rsidRPr="004356E4" w:rsidRDefault="004356E4" w:rsidP="00242017">
      <w:pPr>
        <w:pStyle w:val="Default"/>
        <w:ind w:firstLine="426"/>
        <w:jc w:val="right"/>
        <w:rPr>
          <w:i/>
          <w:sz w:val="28"/>
          <w:szCs w:val="28"/>
        </w:rPr>
      </w:pPr>
    </w:p>
    <w:p w:rsidR="00242017" w:rsidRPr="004356E4" w:rsidRDefault="00242017" w:rsidP="00242017">
      <w:pPr>
        <w:pStyle w:val="Default"/>
        <w:ind w:firstLine="426"/>
        <w:jc w:val="right"/>
        <w:rPr>
          <w:rFonts w:eastAsia="Calibri"/>
        </w:rPr>
      </w:pPr>
      <w:r w:rsidRPr="004356E4">
        <w:t xml:space="preserve">По материалам </w:t>
      </w:r>
      <w:r w:rsidRPr="004356E4">
        <w:rPr>
          <w:rFonts w:eastAsia="Calibri"/>
        </w:rPr>
        <w:t>сборника методико-библиографических</w:t>
      </w:r>
    </w:p>
    <w:p w:rsidR="00242017" w:rsidRPr="004356E4" w:rsidRDefault="00242017" w:rsidP="00242017">
      <w:pPr>
        <w:pStyle w:val="Default"/>
        <w:ind w:firstLine="426"/>
        <w:jc w:val="right"/>
        <w:rPr>
          <w:rFonts w:eastAsia="Calibri"/>
        </w:rPr>
      </w:pPr>
      <w:r w:rsidRPr="004356E4">
        <w:rPr>
          <w:rFonts w:eastAsia="Calibri"/>
        </w:rPr>
        <w:t xml:space="preserve"> и служебных материалов «Все начинается с детства», </w:t>
      </w:r>
    </w:p>
    <w:p w:rsidR="00242017" w:rsidRPr="004356E4" w:rsidRDefault="00242017" w:rsidP="00242017">
      <w:pPr>
        <w:pStyle w:val="Default"/>
        <w:ind w:firstLine="426"/>
        <w:jc w:val="right"/>
        <w:rPr>
          <w:rFonts w:eastAsia="Calibri"/>
        </w:rPr>
      </w:pPr>
      <w:r w:rsidRPr="004356E4">
        <w:rPr>
          <w:rFonts w:eastAsia="Calibri"/>
        </w:rPr>
        <w:t>Выпуск 25 / ГБУК РО «Ростовская областная</w:t>
      </w:r>
    </w:p>
    <w:p w:rsidR="00242017" w:rsidRPr="004356E4" w:rsidRDefault="00242017" w:rsidP="00242017">
      <w:pPr>
        <w:pStyle w:val="Default"/>
        <w:ind w:firstLine="426"/>
        <w:jc w:val="right"/>
        <w:rPr>
          <w:rFonts w:eastAsia="Calibri"/>
        </w:rPr>
      </w:pPr>
      <w:r w:rsidRPr="004356E4">
        <w:rPr>
          <w:rFonts w:eastAsia="Calibri"/>
        </w:rPr>
        <w:t xml:space="preserve"> детская библиотека имени В. М. </w:t>
      </w:r>
      <w:proofErr w:type="spellStart"/>
      <w:r w:rsidRPr="004356E4">
        <w:rPr>
          <w:rFonts w:eastAsia="Calibri"/>
        </w:rPr>
        <w:t>Величкиной</w:t>
      </w:r>
      <w:proofErr w:type="spellEnd"/>
      <w:r w:rsidRPr="004356E4">
        <w:rPr>
          <w:rFonts w:eastAsia="Calibri"/>
        </w:rPr>
        <w:t>».</w:t>
      </w:r>
    </w:p>
    <w:p w:rsidR="00242017" w:rsidRPr="004356E4" w:rsidRDefault="00242017" w:rsidP="00242017">
      <w:pPr>
        <w:pStyle w:val="Default"/>
        <w:ind w:firstLine="426"/>
        <w:jc w:val="right"/>
        <w:rPr>
          <w:rFonts w:eastAsia="Calibri"/>
        </w:rPr>
      </w:pPr>
      <w:r w:rsidRPr="004356E4">
        <w:rPr>
          <w:rFonts w:eastAsia="Calibri"/>
        </w:rPr>
        <w:t xml:space="preserve"> – Ростов-на-Дону, 2018. – 9 с. </w:t>
      </w:r>
    </w:p>
    <w:p w:rsidR="00A672FF" w:rsidRPr="00A672FF" w:rsidRDefault="00A672FF" w:rsidP="00A672FF">
      <w:pPr>
        <w:widowControl w:val="0"/>
        <w:suppressAutoHyphens/>
        <w:overflowPunct w:val="0"/>
        <w:spacing w:after="120" w:line="240" w:lineRule="auto"/>
        <w:rPr>
          <w:rFonts w:ascii="Times New Roman" w:eastAsia="SimSun" w:hAnsi="Times New Roman" w:cs="Mangal"/>
          <w:b/>
          <w:color w:val="00000A"/>
          <w:sz w:val="28"/>
          <w:szCs w:val="28"/>
          <w:u w:val="single"/>
          <w:lang w:eastAsia="zh-CN" w:bidi="hi-IN"/>
        </w:rPr>
      </w:pPr>
    </w:p>
    <w:p w:rsidR="006B66A6" w:rsidRDefault="006B66A6"/>
    <w:sectPr w:rsidR="006B66A6" w:rsidSect="00263D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4B78"/>
    <w:multiLevelType w:val="hybridMultilevel"/>
    <w:tmpl w:val="167CDB10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A6942D3"/>
    <w:multiLevelType w:val="hybridMultilevel"/>
    <w:tmpl w:val="79E8323E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C45FF2"/>
    <w:multiLevelType w:val="hybridMultilevel"/>
    <w:tmpl w:val="C86C8254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DD92AAF"/>
    <w:multiLevelType w:val="hybridMultilevel"/>
    <w:tmpl w:val="7F462758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21A503F"/>
    <w:multiLevelType w:val="hybridMultilevel"/>
    <w:tmpl w:val="6DF23996"/>
    <w:lvl w:ilvl="0" w:tplc="F7A04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E610E"/>
    <w:multiLevelType w:val="hybridMultilevel"/>
    <w:tmpl w:val="1CCE94CE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E651AAA"/>
    <w:multiLevelType w:val="multilevel"/>
    <w:tmpl w:val="9F365F1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7" w15:restartNumberingAfterBreak="0">
    <w:nsid w:val="5F2F5065"/>
    <w:multiLevelType w:val="hybridMultilevel"/>
    <w:tmpl w:val="030AE7C4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41"/>
    <w:rsid w:val="00005A79"/>
    <w:rsid w:val="0001607A"/>
    <w:rsid w:val="000402B7"/>
    <w:rsid w:val="00051AF9"/>
    <w:rsid w:val="00057629"/>
    <w:rsid w:val="0006662A"/>
    <w:rsid w:val="000D655E"/>
    <w:rsid w:val="000D689B"/>
    <w:rsid w:val="000D6995"/>
    <w:rsid w:val="000F38D1"/>
    <w:rsid w:val="00184D97"/>
    <w:rsid w:val="001A02E2"/>
    <w:rsid w:val="001A1F25"/>
    <w:rsid w:val="001B6EE1"/>
    <w:rsid w:val="001C6B0A"/>
    <w:rsid w:val="002011E3"/>
    <w:rsid w:val="00213EA5"/>
    <w:rsid w:val="00235102"/>
    <w:rsid w:val="00242017"/>
    <w:rsid w:val="00256AE5"/>
    <w:rsid w:val="00263DE6"/>
    <w:rsid w:val="0029579C"/>
    <w:rsid w:val="002D0C66"/>
    <w:rsid w:val="002F5F9A"/>
    <w:rsid w:val="00327005"/>
    <w:rsid w:val="0033744B"/>
    <w:rsid w:val="003551CD"/>
    <w:rsid w:val="0036403E"/>
    <w:rsid w:val="00384730"/>
    <w:rsid w:val="00387CD4"/>
    <w:rsid w:val="00390E79"/>
    <w:rsid w:val="00396C1D"/>
    <w:rsid w:val="003A05B9"/>
    <w:rsid w:val="003B7269"/>
    <w:rsid w:val="003C07CE"/>
    <w:rsid w:val="003C4D40"/>
    <w:rsid w:val="003D5A3E"/>
    <w:rsid w:val="004356E4"/>
    <w:rsid w:val="00461392"/>
    <w:rsid w:val="00481F74"/>
    <w:rsid w:val="004A2B5E"/>
    <w:rsid w:val="004C59D7"/>
    <w:rsid w:val="004C7B11"/>
    <w:rsid w:val="004E6D66"/>
    <w:rsid w:val="004F581B"/>
    <w:rsid w:val="00535006"/>
    <w:rsid w:val="00567AD6"/>
    <w:rsid w:val="00570606"/>
    <w:rsid w:val="00594724"/>
    <w:rsid w:val="005F5841"/>
    <w:rsid w:val="006160A6"/>
    <w:rsid w:val="00652D43"/>
    <w:rsid w:val="00655A2F"/>
    <w:rsid w:val="00685971"/>
    <w:rsid w:val="006B66A6"/>
    <w:rsid w:val="006B718D"/>
    <w:rsid w:val="006B7F72"/>
    <w:rsid w:val="006C1D09"/>
    <w:rsid w:val="006C7123"/>
    <w:rsid w:val="006E1B5E"/>
    <w:rsid w:val="006F75A1"/>
    <w:rsid w:val="007044F9"/>
    <w:rsid w:val="007149C0"/>
    <w:rsid w:val="00716D9B"/>
    <w:rsid w:val="007347A0"/>
    <w:rsid w:val="007536A2"/>
    <w:rsid w:val="007D3B87"/>
    <w:rsid w:val="007E1416"/>
    <w:rsid w:val="007F123A"/>
    <w:rsid w:val="007F21A7"/>
    <w:rsid w:val="00841215"/>
    <w:rsid w:val="00884B16"/>
    <w:rsid w:val="0089425D"/>
    <w:rsid w:val="008A7A44"/>
    <w:rsid w:val="008D33F0"/>
    <w:rsid w:val="008E10BA"/>
    <w:rsid w:val="008F00B3"/>
    <w:rsid w:val="00902409"/>
    <w:rsid w:val="009039C4"/>
    <w:rsid w:val="00934E5E"/>
    <w:rsid w:val="00945CDE"/>
    <w:rsid w:val="00980280"/>
    <w:rsid w:val="009A3775"/>
    <w:rsid w:val="009D4975"/>
    <w:rsid w:val="00A0008C"/>
    <w:rsid w:val="00A31C4B"/>
    <w:rsid w:val="00A475AD"/>
    <w:rsid w:val="00A6240B"/>
    <w:rsid w:val="00A672FF"/>
    <w:rsid w:val="00A96607"/>
    <w:rsid w:val="00AB3F89"/>
    <w:rsid w:val="00AD50DF"/>
    <w:rsid w:val="00B00667"/>
    <w:rsid w:val="00B16A80"/>
    <w:rsid w:val="00B25387"/>
    <w:rsid w:val="00B33064"/>
    <w:rsid w:val="00B35475"/>
    <w:rsid w:val="00B4237A"/>
    <w:rsid w:val="00B44D4C"/>
    <w:rsid w:val="00BC7ECC"/>
    <w:rsid w:val="00BF1AEE"/>
    <w:rsid w:val="00C0168B"/>
    <w:rsid w:val="00C31893"/>
    <w:rsid w:val="00C525CA"/>
    <w:rsid w:val="00C535FB"/>
    <w:rsid w:val="00C56D64"/>
    <w:rsid w:val="00C8729A"/>
    <w:rsid w:val="00C90EB1"/>
    <w:rsid w:val="00CE407A"/>
    <w:rsid w:val="00D13AE1"/>
    <w:rsid w:val="00D2449B"/>
    <w:rsid w:val="00D349B0"/>
    <w:rsid w:val="00D35598"/>
    <w:rsid w:val="00D357BC"/>
    <w:rsid w:val="00D726B0"/>
    <w:rsid w:val="00D775CA"/>
    <w:rsid w:val="00D85481"/>
    <w:rsid w:val="00DE1D79"/>
    <w:rsid w:val="00DE7DE8"/>
    <w:rsid w:val="00DF38F8"/>
    <w:rsid w:val="00E37D30"/>
    <w:rsid w:val="00E72B54"/>
    <w:rsid w:val="00E765ED"/>
    <w:rsid w:val="00E93127"/>
    <w:rsid w:val="00EC2BC9"/>
    <w:rsid w:val="00ED0194"/>
    <w:rsid w:val="00F02AEE"/>
    <w:rsid w:val="00FA5507"/>
    <w:rsid w:val="00FC3105"/>
    <w:rsid w:val="00FC36F4"/>
    <w:rsid w:val="00FD5E94"/>
    <w:rsid w:val="00FE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BFF6"/>
  <w15:chartTrackingRefBased/>
  <w15:docId w15:val="{6C14F29F-D3CF-4214-BB59-3F024E27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672F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570606"/>
    <w:pPr>
      <w:ind w:left="720"/>
      <w:contextualSpacing/>
    </w:pPr>
  </w:style>
  <w:style w:type="paragraph" w:customStyle="1" w:styleId="Default">
    <w:name w:val="Default"/>
    <w:uiPriority w:val="99"/>
    <w:rsid w:val="00242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2018-10-25T09:32:00Z</cp:lastPrinted>
  <dcterms:created xsi:type="dcterms:W3CDTF">2019-05-28T11:23:00Z</dcterms:created>
  <dcterms:modified xsi:type="dcterms:W3CDTF">2019-05-28T11:23:00Z</dcterms:modified>
</cp:coreProperties>
</file>